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4B0FB969" w:rsidR="00BF6DBD" w:rsidRDefault="00D94914" w:rsidP="00B55AE0">
      <w:pPr>
        <w:jc w:val="center"/>
        <w:rPr>
          <w:rFonts w:ascii="Arial" w:hAnsi="Arial" w:cs="Arial"/>
          <w:b/>
          <w:bCs/>
          <w:sz w:val="24"/>
          <w:szCs w:val="24"/>
        </w:rPr>
      </w:pPr>
      <w:r>
        <w:rPr>
          <w:noProof/>
        </w:rPr>
        <w:drawing>
          <wp:anchor distT="0" distB="0" distL="114300" distR="114300" simplePos="0" relativeHeight="251659264"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C706E">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C706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C706E">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1C6CC2C4" w:rsidR="00CC2320" w:rsidRPr="00E247F1" w:rsidRDefault="00891F53"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0273D">
                  <w:rPr>
                    <w:rFonts w:ascii="Arial" w:hAnsi="Arial" w:cs="Arial"/>
                    <w:sz w:val="20"/>
                    <w:szCs w:val="20"/>
                  </w:rPr>
                  <w:t>AB „Ignitis gamyba”</w:t>
                </w:r>
              </w:sdtContent>
            </w:sdt>
          </w:p>
        </w:tc>
      </w:tr>
      <w:tr w:rsidR="00CC2320" w14:paraId="170AAEB0" w14:textId="77777777" w:rsidTr="009C706E">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1232A6F7" w:rsidR="00CC2320" w:rsidRPr="00E247F1" w:rsidRDefault="00891F53"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0273D">
                  <w:rPr>
                    <w:rFonts w:ascii="Arial" w:hAnsi="Arial" w:cs="Arial"/>
                    <w:sz w:val="20"/>
                    <w:szCs w:val="20"/>
                  </w:rPr>
                  <w:t>PĮ</w:t>
                </w:r>
              </w:sdtContent>
            </w:sdt>
          </w:p>
        </w:tc>
      </w:tr>
      <w:tr w:rsidR="00E247F1" w14:paraId="16A9D1C8" w14:textId="77777777" w:rsidTr="009C706E">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9C706E">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5D73177" w:rsidR="00E247F1" w:rsidRPr="00925B3A" w:rsidRDefault="00891F53" w:rsidP="00672521">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80273D">
                  <w:rPr>
                    <w:rFonts w:ascii="Arial" w:hAnsi="Arial" w:cs="Arial"/>
                    <w:bCs/>
                    <w:sz w:val="20"/>
                    <w:szCs w:val="20"/>
                  </w:rPr>
                  <w:t>Pirkimų projektų vadovė Loreta Leščiuvienė, Mob. +370 612 67387</w:t>
                </w:r>
              </w:sdtContent>
            </w:sdt>
          </w:p>
        </w:tc>
      </w:tr>
      <w:tr w:rsidR="00E247F1" w14:paraId="3373F007" w14:textId="77777777" w:rsidTr="009C706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C706E">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C706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C706E">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6630E872" w:rsidR="00323C20" w:rsidRPr="00F8244A" w:rsidRDefault="00891F53"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r w:rsidR="0080273D" w:rsidRPr="0080273D">
                  <w:rPr>
                    <w:rFonts w:ascii="Arial" w:hAnsi="Arial" w:cs="Arial"/>
                    <w:sz w:val="20"/>
                    <w:szCs w:val="20"/>
                  </w:rPr>
                  <w:t>(2025-GEN-416) Biokuro ir garo katilinių turto draudimas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0273D">
                  <w:rPr>
                    <w:rFonts w:ascii="Arial" w:hAnsi="Arial" w:cs="Arial"/>
                    <w:sz w:val="20"/>
                    <w:szCs w:val="20"/>
                  </w:rPr>
                  <w:t>Paslaugos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C706E">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0FA04130" w:rsidR="00376B06" w:rsidRPr="0080273D" w:rsidRDefault="003A062B" w:rsidP="0080273D">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C706E">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1512C278" w:rsidR="00376B06" w:rsidRPr="00E247F1" w:rsidRDefault="007D2761" w:rsidP="00BD782B">
            <w:pPr>
              <w:spacing w:after="120"/>
              <w:jc w:val="both"/>
              <w:rPr>
                <w:rFonts w:ascii="Arial" w:hAnsi="Arial" w:cs="Arial"/>
                <w:b/>
                <w:bCs/>
                <w:sz w:val="20"/>
                <w:szCs w:val="20"/>
              </w:rPr>
            </w:pPr>
            <w:r w:rsidRPr="181D91C9">
              <w:rPr>
                <w:rFonts w:ascii="Arial" w:hAnsi="Arial" w:cs="Arial"/>
                <w:sz w:val="20"/>
                <w:szCs w:val="20"/>
              </w:rPr>
              <w:t xml:space="preserve">Pirkėjas suteikia galimybę tiekėjams apžiūrėti, susipažinti su </w:t>
            </w:r>
            <w:r>
              <w:rPr>
                <w:rFonts w:ascii="Arial" w:hAnsi="Arial" w:cs="Arial"/>
                <w:bCs/>
                <w:sz w:val="20"/>
                <w:szCs w:val="20"/>
              </w:rPr>
              <w:t xml:space="preserve">draudžiamu objektu (toliau – Objektas). </w:t>
            </w:r>
            <w:r w:rsidRPr="002C6D5D">
              <w:rPr>
                <w:rFonts w:ascii="Arial" w:hAnsi="Arial" w:cs="Arial"/>
                <w:sz w:val="20"/>
                <w:szCs w:val="20"/>
              </w:rPr>
              <w:t xml:space="preserve">Objekto apžiūra bus vykdoma dalyvaujant Pirkėjo atstovui. Tokie susitikimai su Tiekėjais bus vykdomi ne vėliau kaip likus </w:t>
            </w:r>
            <w:r w:rsidRPr="000901C6">
              <w:rPr>
                <w:rFonts w:ascii="Arial" w:hAnsi="Arial" w:cs="Arial"/>
                <w:b/>
                <w:bCs/>
                <w:sz w:val="20"/>
                <w:szCs w:val="20"/>
              </w:rPr>
              <w:t xml:space="preserve">4 darbo </w:t>
            </w:r>
            <w:r w:rsidRPr="001134E7">
              <w:rPr>
                <w:rFonts w:ascii="Arial" w:hAnsi="Arial" w:cs="Arial"/>
                <w:b/>
                <w:bCs/>
                <w:sz w:val="20"/>
                <w:szCs w:val="20"/>
              </w:rPr>
              <w:t xml:space="preserve">dienoms iki </w:t>
            </w:r>
            <w:sdt>
              <w:sdtPr>
                <w:rPr>
                  <w:rFonts w:ascii="Arial" w:hAnsi="Arial" w:cs="Arial"/>
                  <w:b/>
                  <w:bCs/>
                  <w:sz w:val="20"/>
                  <w:szCs w:val="20"/>
                </w:rPr>
                <w:id w:val="-435061591"/>
                <w:placeholder>
                  <w:docPart w:val="CB70203BF6A444DAB01F8C56FC85FD83"/>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Pr="001134E7">
                  <w:rPr>
                    <w:rFonts w:ascii="Arial" w:hAnsi="Arial" w:cs="Arial"/>
                    <w:b/>
                    <w:bCs/>
                    <w:sz w:val="20"/>
                    <w:szCs w:val="20"/>
                  </w:rPr>
                  <w:t>Galutinių pasiūlymų</w:t>
                </w:r>
              </w:sdtContent>
            </w:sdt>
            <w:r w:rsidRPr="002C6D5D">
              <w:rPr>
                <w:rFonts w:ascii="Arial" w:hAnsi="Arial" w:cs="Arial"/>
                <w:sz w:val="20"/>
                <w:szCs w:val="20"/>
              </w:rPr>
              <w:t xml:space="preserve"> pateikimo termino pabaigos. Tiekėjai, norintys susipažinti su Objektu, CVP IS priemonėmis turi pateikti prašymą, nurodydami pageidaujamą susitikimo laiką</w:t>
            </w:r>
            <w:r>
              <w:rPr>
                <w:rFonts w:ascii="Arial" w:hAnsi="Arial" w:cs="Arial"/>
                <w:sz w:val="20"/>
                <w:szCs w:val="20"/>
              </w:rPr>
              <w:t xml:space="preserve"> bei pasirašytą nustatytos formos įsipareigojimą neatskleisti konfidencialios informacijos (SPS priedas)</w:t>
            </w:r>
            <w:r w:rsidRPr="002C6D5D">
              <w:rPr>
                <w:rFonts w:ascii="Arial" w:hAnsi="Arial" w:cs="Arial"/>
                <w:sz w:val="20"/>
                <w:szCs w:val="20"/>
              </w:rPr>
              <w:t xml:space="preserve">. Pirkėjas turi teisę su Tiekėju suderinti kitą, nei jo prašyme nurodytą, susitikimo laiką. </w:t>
            </w:r>
            <w:r>
              <w:rPr>
                <w:rFonts w:ascii="Arial" w:hAnsi="Arial" w:cs="Arial"/>
                <w:sz w:val="20"/>
                <w:szCs w:val="20"/>
              </w:rPr>
              <w:t>Tiekėjai Objektą galės įsivertinti ir iš Techninės specifikacijos Priedo Nr. 2</w:t>
            </w:r>
            <w:r w:rsidRPr="000B65B9">
              <w:rPr>
                <w:rFonts w:ascii="Arial" w:hAnsi="Arial" w:cs="Arial"/>
                <w:sz w:val="20"/>
                <w:szCs w:val="20"/>
              </w:rPr>
              <w:t>, kuris bus pateikiamas tik tiems Pirkimo dalyviams, kurie bus pasira</w:t>
            </w:r>
            <w:r>
              <w:rPr>
                <w:rFonts w:ascii="Arial" w:hAnsi="Arial" w:cs="Arial"/>
                <w:sz w:val="20"/>
                <w:szCs w:val="20"/>
              </w:rPr>
              <w:t>šę nustatytos formos įsipareigojimą neatskleisti konfidencialios informacijos (SPS priedas).</w:t>
            </w:r>
          </w:p>
        </w:tc>
      </w:tr>
      <w:tr w:rsidR="00376B06" w14:paraId="5A03C9EA" w14:textId="77777777" w:rsidTr="009C706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C706E">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C706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C706E">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EE32F67" w:rsidR="003A062B" w:rsidRPr="00E247F1" w:rsidRDefault="00891F53"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3677A3">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C706E">
        <w:trPr>
          <w:trHeight w:val="301"/>
        </w:trPr>
        <w:tc>
          <w:tcPr>
            <w:tcW w:w="3681" w:type="dxa"/>
          </w:tcPr>
          <w:p w14:paraId="27660886" w14:textId="72A121F9" w:rsidR="003A062B" w:rsidRPr="00E247F1" w:rsidRDefault="009625B5" w:rsidP="00C23C3D">
            <w:pPr>
              <w:pStyle w:val="Antrat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14:paraId="5B6F4C67" w14:textId="77777777" w:rsidTr="009C706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9C706E">
        <w:trPr>
          <w:trHeight w:val="301"/>
        </w:trPr>
        <w:tc>
          <w:tcPr>
            <w:tcW w:w="9628" w:type="dxa"/>
            <w:gridSpan w:val="2"/>
            <w:shd w:val="clear" w:color="auto" w:fill="DBE5F1"/>
          </w:tcPr>
          <w:p w14:paraId="748D05FB" w14:textId="20DF3A49" w:rsidR="009F3C36" w:rsidRPr="00AC4444" w:rsidRDefault="00AC4444" w:rsidP="00AC4444">
            <w:pPr>
              <w:pStyle w:val="Antrat1"/>
              <w:rPr>
                <w:sz w:val="22"/>
                <w:szCs w:val="22"/>
              </w:rPr>
            </w:pPr>
            <w:r w:rsidRPr="00AC4444">
              <w:rPr>
                <w:sz w:val="22"/>
                <w:szCs w:val="22"/>
              </w:rPr>
              <w:t>Pasiūlymų vertinimas</w:t>
            </w:r>
          </w:p>
        </w:tc>
      </w:tr>
      <w:tr w:rsidR="001D7E08" w14:paraId="68B90FF6" w14:textId="77777777" w:rsidTr="009C706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9C706E">
        <w:trPr>
          <w:trHeight w:val="301"/>
        </w:trPr>
        <w:tc>
          <w:tcPr>
            <w:tcW w:w="3681" w:type="dxa"/>
          </w:tcPr>
          <w:p w14:paraId="52209032" w14:textId="2D6CB0A4" w:rsidR="001D7E08" w:rsidRPr="00E247F1" w:rsidRDefault="00AC4444" w:rsidP="00C23C3D">
            <w:pPr>
              <w:pStyle w:val="Antrat2"/>
              <w:tabs>
                <w:tab w:val="clear" w:pos="313"/>
                <w:tab w:val="left" w:pos="425"/>
              </w:tabs>
              <w:ind w:left="0" w:firstLine="0"/>
            </w:pPr>
            <w:r>
              <w:t>Pasiūlymų vertinimo kriterijai</w:t>
            </w:r>
          </w:p>
        </w:tc>
        <w:tc>
          <w:tcPr>
            <w:tcW w:w="5947" w:type="dxa"/>
          </w:tcPr>
          <w:p w14:paraId="4648A0F6" w14:textId="5F6FF724"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B22AEE">
                  <w:rPr>
                    <w:rFonts w:ascii="Arial" w:hAnsi="Arial" w:cs="Arial"/>
                    <w:sz w:val="20"/>
                    <w:szCs w:val="20"/>
                  </w:rPr>
                  <w:t xml:space="preserve">kainos ir kokybės santykį. </w:t>
                </w:r>
                <w:r w:rsidR="00B22AEE">
                  <w:rPr>
                    <w:rFonts w:ascii="Arial" w:hAnsi="Arial" w:cs="Arial"/>
                    <w:sz w:val="20"/>
                    <w:szCs w:val="20"/>
                  </w:rPr>
                  <w:lastRenderedPageBreak/>
                  <w:t>Pasiūlymų ekonominio naudingumo vertinimo metodika pateikiama SPS priede „Ekonominio naudingumo vertinimo metodika“.</w:t>
                </w:r>
              </w:sdtContent>
            </w:sdt>
          </w:p>
        </w:tc>
      </w:tr>
      <w:tr w:rsidR="009F3C36" w14:paraId="2D61E7A8" w14:textId="77777777" w:rsidTr="009C706E">
        <w:trPr>
          <w:trHeight w:val="301"/>
        </w:trPr>
        <w:tc>
          <w:tcPr>
            <w:tcW w:w="3681" w:type="dxa"/>
          </w:tcPr>
          <w:p w14:paraId="256C8453" w14:textId="77777777" w:rsidR="009F3C36" w:rsidRPr="00E247F1" w:rsidRDefault="009F3C36" w:rsidP="00F31966">
            <w:pPr>
              <w:jc w:val="both"/>
              <w:rPr>
                <w:rFonts w:ascii="Arial" w:hAnsi="Arial" w:cs="Arial"/>
                <w:b/>
                <w:bCs/>
                <w:sz w:val="20"/>
                <w:szCs w:val="20"/>
              </w:rPr>
            </w:pPr>
          </w:p>
        </w:tc>
        <w:tc>
          <w:tcPr>
            <w:tcW w:w="5947" w:type="dxa"/>
          </w:tcPr>
          <w:p w14:paraId="4F1D2D5B" w14:textId="1678A7D9" w:rsidR="009F3C36" w:rsidRPr="00BD1B2C" w:rsidRDefault="009F3C36" w:rsidP="00156008">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9C706E">
        <w:trPr>
          <w:trHeight w:val="301"/>
        </w:trPr>
        <w:tc>
          <w:tcPr>
            <w:tcW w:w="3681" w:type="dxa"/>
          </w:tcPr>
          <w:p w14:paraId="4A6A5926" w14:textId="420F0180" w:rsidR="009F3C36" w:rsidRPr="00E247F1" w:rsidRDefault="00543025" w:rsidP="00C23C3D">
            <w:pPr>
              <w:pStyle w:val="Antrat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9C706E">
        <w:trPr>
          <w:trHeight w:val="301"/>
        </w:trPr>
        <w:tc>
          <w:tcPr>
            <w:tcW w:w="3681" w:type="dxa"/>
          </w:tcPr>
          <w:p w14:paraId="3FDA0C64" w14:textId="37125F57" w:rsidR="007D373E" w:rsidRPr="00E247F1" w:rsidRDefault="00374ED3" w:rsidP="001257F7">
            <w:pPr>
              <w:pStyle w:val="Antrat2"/>
              <w:tabs>
                <w:tab w:val="clear" w:pos="313"/>
                <w:tab w:val="left" w:pos="425"/>
              </w:tabs>
              <w:ind w:left="0" w:firstLine="0"/>
            </w:pPr>
            <w:r w:rsidRPr="7CB54E28">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9C706E">
        <w:trPr>
          <w:trHeight w:val="301"/>
        </w:trPr>
        <w:tc>
          <w:tcPr>
            <w:tcW w:w="3681" w:type="dxa"/>
          </w:tcPr>
          <w:p w14:paraId="47C9CE5E" w14:textId="7B6C78CA" w:rsidR="007D373E" w:rsidRPr="00E247F1" w:rsidRDefault="00536293" w:rsidP="001257F7">
            <w:pPr>
              <w:pStyle w:val="Antrat2"/>
              <w:tabs>
                <w:tab w:val="clear" w:pos="313"/>
                <w:tab w:val="left" w:pos="425"/>
              </w:tabs>
              <w:ind w:left="0" w:firstLine="0"/>
            </w:pPr>
            <w:r w:rsidRPr="0078571D">
              <w:t>Galutinio pasiūlymo galiojimo užtikrinimas</w:t>
            </w:r>
          </w:p>
        </w:tc>
        <w:tc>
          <w:tcPr>
            <w:tcW w:w="5947" w:type="dxa"/>
          </w:tcPr>
          <w:p w14:paraId="23FEC038" w14:textId="2C552BB3" w:rsidR="007D373E" w:rsidRPr="00E247F1" w:rsidRDefault="003A5353" w:rsidP="00BF5BDE">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14:paraId="23C52223" w14:textId="77777777" w:rsidTr="009C706E">
        <w:trPr>
          <w:trHeight w:val="301"/>
        </w:trPr>
        <w:tc>
          <w:tcPr>
            <w:tcW w:w="3681" w:type="dxa"/>
          </w:tcPr>
          <w:p w14:paraId="7CBBF5D5" w14:textId="189C618F" w:rsidR="007D373E" w:rsidRPr="00E247F1" w:rsidRDefault="00E96D5B" w:rsidP="001257F7">
            <w:pPr>
              <w:pStyle w:val="Antrat2"/>
              <w:tabs>
                <w:tab w:val="clear" w:pos="313"/>
                <w:tab w:val="left" w:pos="425"/>
              </w:tabs>
              <w:ind w:left="0" w:firstLine="0"/>
            </w:pPr>
            <w:r>
              <w:t>Derybų objekto apribojimai</w:t>
            </w:r>
          </w:p>
        </w:tc>
        <w:tc>
          <w:tcPr>
            <w:tcW w:w="5947" w:type="dxa"/>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6D98DA29" w:rsidR="00310DFA" w:rsidRDefault="00310DFA" w:rsidP="003776BB">
            <w:pPr>
              <w:pStyle w:val="Sraopastraipa"/>
              <w:numPr>
                <w:ilvl w:val="0"/>
                <w:numId w:val="3"/>
              </w:numPr>
              <w:tabs>
                <w:tab w:val="left" w:pos="303"/>
              </w:tabs>
              <w:spacing w:after="120"/>
              <w:ind w:left="0" w:firstLine="0"/>
              <w:jc w:val="both"/>
              <w:rPr>
                <w:rFonts w:ascii="Arial" w:hAnsi="Arial" w:cs="Arial"/>
                <w:sz w:val="20"/>
                <w:szCs w:val="20"/>
              </w:rPr>
            </w:pPr>
            <w:r w:rsidRPr="00A20A3F">
              <w:rPr>
                <w:rFonts w:ascii="Arial" w:hAnsi="Arial" w:cs="Arial"/>
                <w:sz w:val="20"/>
                <w:szCs w:val="20"/>
              </w:rPr>
              <w:t>BPS 4</w:t>
            </w:r>
            <w:r w:rsidR="00A20A3F" w:rsidRP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p>
          <w:p w14:paraId="0365506E" w14:textId="5A4795F8" w:rsidR="00310DFA" w:rsidRDefault="00310DFA" w:rsidP="003776BB">
            <w:pPr>
              <w:pStyle w:val="Sraopastraipa"/>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sdt>
              <w:sdtPr>
                <w:rPr>
                  <w:rFonts w:ascii="Arial" w:hAnsi="Arial" w:cs="Arial"/>
                  <w:sz w:val="20"/>
                  <w:szCs w:val="20"/>
                </w:rPr>
                <w:id w:val="1032611080"/>
                <w:placeholder>
                  <w:docPart w:val="F04697720F8A4201A2726DF5C299E870"/>
                </w:placeholder>
              </w:sdtPr>
              <w:sdtEndPr/>
              <w:sdtContent>
                <w:r w:rsidR="003C638F" w:rsidRPr="003C638F">
                  <w:rPr>
                    <w:rFonts w:ascii="Arial" w:hAnsi="Arial" w:cs="Arial"/>
                    <w:sz w:val="20"/>
                    <w:szCs w:val="20"/>
                  </w:rPr>
                  <w:t>1, 2, 3 ir 4 skyrių</w:t>
                </w:r>
              </w:sdtContent>
            </w:sdt>
            <w:r w:rsidRPr="00A97B89">
              <w:rPr>
                <w:rFonts w:ascii="Arial" w:hAnsi="Arial" w:cs="Arial"/>
                <w:i/>
                <w:iCs/>
                <w:sz w:val="20"/>
                <w:szCs w:val="20"/>
              </w:rPr>
              <w:t>;</w:t>
            </w:r>
          </w:p>
          <w:p w14:paraId="51D2EC6E" w14:textId="24CB6F8B" w:rsidR="007D373E" w:rsidRPr="00E247F1" w:rsidRDefault="00310DFA" w:rsidP="003776BB">
            <w:pPr>
              <w:pStyle w:val="Sraopastraipa"/>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Pr="003470DA">
              <w:rPr>
                <w:rFonts w:ascii="Arial" w:hAnsi="Arial" w:cs="Arial"/>
                <w:i/>
                <w:iCs/>
                <w:color w:val="FF0000"/>
                <w:sz w:val="20"/>
                <w:szCs w:val="20"/>
              </w:rPr>
              <w:t xml:space="preserve"> </w:t>
            </w:r>
            <w:sdt>
              <w:sdtPr>
                <w:rPr>
                  <w:rFonts w:ascii="Arial" w:hAnsi="Arial" w:cs="Arial"/>
                  <w:sz w:val="20"/>
                  <w:szCs w:val="20"/>
                </w:rPr>
                <w:id w:val="-445229301"/>
                <w:placeholder>
                  <w:docPart w:val="91BED2EF780F43C3BEFA987BC0A02A22"/>
                </w:placeholder>
              </w:sdtPr>
              <w:sdtEndPr/>
              <w:sdtContent>
                <w:r w:rsidR="00D23F49" w:rsidRPr="000962D6">
                  <w:rPr>
                    <w:rFonts w:ascii="Arial" w:hAnsi="Arial" w:cs="Arial"/>
                    <w:sz w:val="20"/>
                    <w:szCs w:val="20"/>
                  </w:rPr>
                  <w:t>1</w:t>
                </w:r>
                <w:r w:rsidR="000962D6" w:rsidRPr="000962D6">
                  <w:rPr>
                    <w:rFonts w:ascii="Arial" w:hAnsi="Arial" w:cs="Arial"/>
                    <w:sz w:val="20"/>
                    <w:szCs w:val="20"/>
                  </w:rPr>
                  <w:t xml:space="preserve">  skyri</w:t>
                </w:r>
                <w:r w:rsidR="00F24133">
                  <w:rPr>
                    <w:rFonts w:ascii="Arial" w:hAnsi="Arial" w:cs="Arial"/>
                    <w:sz w:val="20"/>
                    <w:szCs w:val="20"/>
                  </w:rPr>
                  <w:t>aus</w:t>
                </w:r>
                <w:r w:rsidR="000962D6" w:rsidRPr="000962D6">
                  <w:rPr>
                    <w:rFonts w:ascii="Arial" w:hAnsi="Arial" w:cs="Arial"/>
                    <w:sz w:val="20"/>
                    <w:szCs w:val="20"/>
                  </w:rPr>
                  <w:t>.</w:t>
                </w:r>
              </w:sdtContent>
            </w:sdt>
          </w:p>
        </w:tc>
      </w:tr>
      <w:tr w:rsidR="00DD6411" w14:paraId="7B2519DB" w14:textId="77777777" w:rsidTr="009C706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9C706E">
        <w:trPr>
          <w:trHeight w:val="301"/>
        </w:trPr>
        <w:tc>
          <w:tcPr>
            <w:tcW w:w="9628" w:type="dxa"/>
            <w:gridSpan w:val="2"/>
            <w:shd w:val="clear" w:color="auto" w:fill="DBE5F1"/>
          </w:tcPr>
          <w:p w14:paraId="3822124A" w14:textId="4DC5CED0" w:rsidR="00DB31B3" w:rsidRPr="00DB31B3" w:rsidRDefault="00DB31B3" w:rsidP="00DB31B3">
            <w:pPr>
              <w:pStyle w:val="Antrat1"/>
              <w:rPr>
                <w:sz w:val="22"/>
                <w:szCs w:val="22"/>
              </w:rPr>
            </w:pPr>
            <w:r w:rsidRPr="00DB31B3">
              <w:rPr>
                <w:sz w:val="22"/>
                <w:szCs w:val="22"/>
              </w:rPr>
              <w:t>Sutartis</w:t>
            </w:r>
          </w:p>
        </w:tc>
      </w:tr>
      <w:tr w:rsidR="009A5A80" w14:paraId="7FB59AB9" w14:textId="77777777" w:rsidTr="009C706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9C706E">
        <w:trPr>
          <w:trHeight w:val="301"/>
        </w:trPr>
        <w:tc>
          <w:tcPr>
            <w:tcW w:w="3681" w:type="dxa"/>
          </w:tcPr>
          <w:p w14:paraId="12C90E51" w14:textId="15EBAB0B" w:rsidR="009A5A80" w:rsidRPr="00E247F1" w:rsidRDefault="00DB31B3" w:rsidP="001257F7">
            <w:pPr>
              <w:pStyle w:val="Antrat2"/>
              <w:tabs>
                <w:tab w:val="clear" w:pos="313"/>
                <w:tab w:val="left" w:pos="425"/>
              </w:tabs>
              <w:ind w:left="0" w:firstLine="0"/>
            </w:pPr>
            <w:r>
              <w:t>Sutarties tipas</w:t>
            </w:r>
          </w:p>
        </w:tc>
        <w:tc>
          <w:tcPr>
            <w:tcW w:w="5947" w:type="dxa"/>
          </w:tcPr>
          <w:p w14:paraId="4636ECD4" w14:textId="23BB8C1A" w:rsidR="003859B7" w:rsidRPr="00AF4D8C" w:rsidRDefault="00046C07" w:rsidP="00AF4D8C">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AF4D8C">
                  <w:rPr>
                    <w:rFonts w:ascii="Arial" w:hAnsi="Arial" w:cs="Arial"/>
                    <w:sz w:val="20"/>
                    <w:szCs w:val="20"/>
                  </w:rPr>
                  <w:t>Paslaugų teikimo sutartis</w:t>
                </w:r>
              </w:sdtContent>
            </w:sdt>
            <w:r w:rsidR="003B7649">
              <w:rPr>
                <w:rFonts w:ascii="Arial" w:hAnsi="Arial" w:cs="Arial"/>
                <w:bCs/>
                <w:sz w:val="20"/>
                <w:szCs w:val="20"/>
              </w:rPr>
              <w:t>.</w:t>
            </w:r>
          </w:p>
        </w:tc>
      </w:tr>
      <w:tr w:rsidR="009A5A80" w14:paraId="549A1AA6" w14:textId="77777777" w:rsidTr="009C706E">
        <w:trPr>
          <w:trHeight w:val="301"/>
        </w:trPr>
        <w:tc>
          <w:tcPr>
            <w:tcW w:w="3681" w:type="dxa"/>
          </w:tcPr>
          <w:p w14:paraId="3E3BD0EB" w14:textId="19BF1795" w:rsidR="009A5A80" w:rsidRPr="00E247F1" w:rsidRDefault="00046C07" w:rsidP="001257F7">
            <w:pPr>
              <w:pStyle w:val="Antrat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24AF73B6" w:rsidR="009A5A80" w:rsidRPr="00E247F1" w:rsidRDefault="009A5A80" w:rsidP="001D58FB">
            <w:pPr>
              <w:spacing w:after="120"/>
              <w:jc w:val="both"/>
              <w:rPr>
                <w:rFonts w:ascii="Arial" w:hAnsi="Arial" w:cs="Arial"/>
                <w:b/>
                <w:bCs/>
                <w:sz w:val="20"/>
                <w:szCs w:val="20"/>
              </w:rPr>
            </w:pPr>
          </w:p>
        </w:tc>
      </w:tr>
      <w:tr w:rsidR="009A5A80" w14:paraId="2FF2346C" w14:textId="77777777" w:rsidTr="009C706E">
        <w:trPr>
          <w:trHeight w:val="301"/>
        </w:trPr>
        <w:tc>
          <w:tcPr>
            <w:tcW w:w="3681" w:type="dxa"/>
          </w:tcPr>
          <w:p w14:paraId="39EA5CFE" w14:textId="7056EFF7" w:rsidR="009A5A80" w:rsidRPr="00E247F1" w:rsidRDefault="001D58FB" w:rsidP="001257F7">
            <w:pPr>
              <w:pStyle w:val="Antrat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3776BB">
            <w:pPr>
              <w:pStyle w:val="Sraopastraipa"/>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9C706E">
        <w:trPr>
          <w:trHeight w:val="301"/>
        </w:trPr>
        <w:tc>
          <w:tcPr>
            <w:tcW w:w="3681" w:type="dxa"/>
          </w:tcPr>
          <w:p w14:paraId="012568E0" w14:textId="05B4E574" w:rsidR="009A5A80" w:rsidRPr="00E247F1" w:rsidRDefault="00DF164E" w:rsidP="001257F7">
            <w:pPr>
              <w:pStyle w:val="Antrat2"/>
              <w:tabs>
                <w:tab w:val="clear" w:pos="313"/>
                <w:tab w:val="left" w:pos="425"/>
              </w:tabs>
              <w:ind w:left="0" w:firstLine="0"/>
            </w:pPr>
            <w:r>
              <w:t>Sutarties vykdymo užtikrinimas banko garantija arba laidavimo draudimu</w:t>
            </w:r>
          </w:p>
        </w:tc>
        <w:tc>
          <w:tcPr>
            <w:tcW w:w="5947" w:type="dxa"/>
          </w:tcPr>
          <w:p w14:paraId="1335067D" w14:textId="4F96342D" w:rsidR="009A5A80" w:rsidRPr="00E247F1" w:rsidRDefault="00891F53"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AF4D8C">
                  <w:rPr>
                    <w:rFonts w:ascii="Arial" w:hAnsi="Arial" w:cs="Arial"/>
                    <w:sz w:val="20"/>
                    <w:szCs w:val="20"/>
                  </w:rPr>
                  <w:t>Netaikoma.</w:t>
                </w:r>
              </w:sdtContent>
            </w:sdt>
          </w:p>
        </w:tc>
      </w:tr>
      <w:tr w:rsidR="009A5A80" w14:paraId="0704C314" w14:textId="77777777" w:rsidTr="009C706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9C706E">
        <w:trPr>
          <w:trHeight w:val="301"/>
        </w:trPr>
        <w:tc>
          <w:tcPr>
            <w:tcW w:w="9628" w:type="dxa"/>
            <w:gridSpan w:val="2"/>
            <w:shd w:val="clear" w:color="auto" w:fill="DBE5F1"/>
          </w:tcPr>
          <w:p w14:paraId="27D50931" w14:textId="6E13403E" w:rsidR="002966EE" w:rsidRPr="002966EE" w:rsidRDefault="002966EE" w:rsidP="002966EE">
            <w:pPr>
              <w:pStyle w:val="Antrat1"/>
              <w:rPr>
                <w:sz w:val="22"/>
                <w:szCs w:val="22"/>
              </w:rPr>
            </w:pPr>
            <w:r w:rsidRPr="002966EE">
              <w:rPr>
                <w:sz w:val="22"/>
                <w:szCs w:val="22"/>
              </w:rPr>
              <w:t>Kitos nuostatos</w:t>
            </w:r>
          </w:p>
        </w:tc>
      </w:tr>
      <w:tr w:rsidR="00046C07" w14:paraId="537C6956" w14:textId="77777777" w:rsidTr="009C706E">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041800" w14:paraId="4E854734" w14:textId="77777777" w:rsidTr="009C706E">
        <w:trPr>
          <w:trHeight w:val="301"/>
        </w:trPr>
        <w:tc>
          <w:tcPr>
            <w:tcW w:w="3681" w:type="dxa"/>
          </w:tcPr>
          <w:p w14:paraId="36D01E55" w14:textId="281D6100" w:rsidR="00041800" w:rsidRPr="00E247F1" w:rsidRDefault="00041800" w:rsidP="00041800">
            <w:pPr>
              <w:pStyle w:val="Antrat2"/>
              <w:tabs>
                <w:tab w:val="clear" w:pos="313"/>
                <w:tab w:val="left" w:pos="425"/>
              </w:tabs>
              <w:ind w:left="0" w:firstLine="0"/>
            </w:pPr>
            <w:r w:rsidRPr="00D171B2">
              <w:t>Pirkimo vykdymas ne per CPO LT</w:t>
            </w:r>
          </w:p>
        </w:tc>
        <w:tc>
          <w:tcPr>
            <w:tcW w:w="5947" w:type="dxa"/>
          </w:tcPr>
          <w:p w14:paraId="2E1692BC" w14:textId="77777777" w:rsidR="00041800" w:rsidRPr="00E4052B" w:rsidRDefault="00041800" w:rsidP="00041800">
            <w:pPr>
              <w:jc w:val="both"/>
              <w:rPr>
                <w:rFonts w:ascii="Arial" w:hAnsi="Arial" w:cs="Arial"/>
                <w:sz w:val="20"/>
                <w:szCs w:val="20"/>
              </w:rPr>
            </w:pPr>
            <w:r w:rsidRPr="00E4052B">
              <w:rPr>
                <w:rFonts w:ascii="Arial" w:hAnsi="Arial" w:cs="Arial"/>
                <w:sz w:val="20"/>
                <w:szCs w:val="20"/>
              </w:rPr>
              <w:t>Pirkimas neatliekamas naudojantis centralizuotų pirkimų katalogu dėl šių priežasčių:</w:t>
            </w:r>
          </w:p>
          <w:p w14:paraId="20351FA0" w14:textId="77777777" w:rsidR="00E72D95" w:rsidRDefault="00E72D95" w:rsidP="00041800">
            <w:pPr>
              <w:jc w:val="both"/>
              <w:rPr>
                <w:rFonts w:ascii="Arial" w:hAnsi="Arial" w:cs="Arial"/>
                <w:sz w:val="20"/>
                <w:szCs w:val="20"/>
              </w:rPr>
            </w:pPr>
            <w:r>
              <w:rPr>
                <w:rFonts w:ascii="Arial" w:hAnsi="Arial" w:cs="Arial"/>
                <w:sz w:val="20"/>
                <w:szCs w:val="20"/>
              </w:rPr>
              <w:t xml:space="preserve">- </w:t>
            </w:r>
            <w:r w:rsidR="00E1772E" w:rsidRPr="00E4052B">
              <w:rPr>
                <w:rFonts w:ascii="Arial" w:hAnsi="Arial" w:cs="Arial"/>
                <w:sz w:val="20"/>
                <w:szCs w:val="20"/>
              </w:rPr>
              <w:t xml:space="preserve">perkamas konkretaus objekto turto draudimas, kai yra apdraudžiamas didelės vertės turtas (~37 mln. Eur), o CPO LT kataloge  turto draudimo kvalifikaciniai reikalavimai tiekėjams yra numatyti per </w:t>
            </w:r>
            <w:r w:rsidR="001219DA">
              <w:rPr>
                <w:rFonts w:ascii="Arial" w:hAnsi="Arial" w:cs="Arial"/>
                <w:sz w:val="20"/>
                <w:szCs w:val="20"/>
              </w:rPr>
              <w:t>žem</w:t>
            </w:r>
            <w:r w:rsidR="001219DA" w:rsidRPr="00E4052B">
              <w:rPr>
                <w:rFonts w:ascii="Arial" w:hAnsi="Arial" w:cs="Arial"/>
                <w:sz w:val="20"/>
                <w:szCs w:val="20"/>
              </w:rPr>
              <w:t>i</w:t>
            </w:r>
            <w:r w:rsidR="00E1772E" w:rsidRPr="00E4052B">
              <w:rPr>
                <w:rFonts w:ascii="Arial" w:hAnsi="Arial" w:cs="Arial"/>
                <w:sz w:val="20"/>
                <w:szCs w:val="20"/>
              </w:rPr>
              <w:t>, kadangi tiekėjas, norintis apdrausti tokios didelės vertės objektą turėtų pateikti įrodymus, kad pajėgs pats (ar jo pasitelkiamas perdraudikas) atlyginti žalą (žalos atveju).</w:t>
            </w:r>
            <w:r w:rsidR="007256B6" w:rsidRPr="00E4052B">
              <w:rPr>
                <w:rFonts w:ascii="Arial" w:hAnsi="Arial" w:cs="Arial"/>
                <w:sz w:val="20"/>
                <w:szCs w:val="20"/>
              </w:rPr>
              <w:t xml:space="preserve"> </w:t>
            </w:r>
          </w:p>
          <w:p w14:paraId="2FA095AD" w14:textId="03E0F703" w:rsidR="00E1772E" w:rsidRPr="00E4052B" w:rsidRDefault="00E72D95" w:rsidP="00041800">
            <w:pPr>
              <w:jc w:val="both"/>
              <w:rPr>
                <w:rFonts w:ascii="Arial" w:hAnsi="Arial" w:cs="Arial"/>
                <w:sz w:val="20"/>
                <w:szCs w:val="20"/>
              </w:rPr>
            </w:pPr>
            <w:r>
              <w:rPr>
                <w:rFonts w:ascii="Arial" w:hAnsi="Arial" w:cs="Arial"/>
                <w:sz w:val="20"/>
                <w:szCs w:val="20"/>
              </w:rPr>
              <w:t>- p</w:t>
            </w:r>
            <w:r w:rsidR="007256B6" w:rsidRPr="00E4052B">
              <w:rPr>
                <w:rFonts w:ascii="Arial" w:hAnsi="Arial" w:cs="Arial"/>
                <w:sz w:val="20"/>
                <w:szCs w:val="20"/>
              </w:rPr>
              <w:t xml:space="preserve">erkamas draudimas specifiniam energetikos objektui, todėl </w:t>
            </w:r>
            <w:r>
              <w:rPr>
                <w:rFonts w:ascii="Arial" w:hAnsi="Arial" w:cs="Arial"/>
                <w:sz w:val="20"/>
                <w:szCs w:val="20"/>
              </w:rPr>
              <w:t xml:space="preserve">turi būti nustatomos tinkamos tik šiam objektui </w:t>
            </w:r>
            <w:r w:rsidR="007256B6" w:rsidRPr="00E4052B">
              <w:rPr>
                <w:rFonts w:ascii="Arial" w:hAnsi="Arial" w:cs="Arial"/>
                <w:sz w:val="20"/>
                <w:szCs w:val="20"/>
              </w:rPr>
              <w:t xml:space="preserve">konkrečios draudimo sąlygos, </w:t>
            </w:r>
            <w:r>
              <w:rPr>
                <w:rFonts w:ascii="Arial" w:hAnsi="Arial" w:cs="Arial"/>
                <w:sz w:val="20"/>
                <w:szCs w:val="20"/>
              </w:rPr>
              <w:t xml:space="preserve">kadangi </w:t>
            </w:r>
            <w:r w:rsidR="007256B6" w:rsidRPr="00E4052B">
              <w:rPr>
                <w:rFonts w:ascii="Arial" w:hAnsi="Arial" w:cs="Arial"/>
                <w:sz w:val="20"/>
                <w:szCs w:val="20"/>
              </w:rPr>
              <w:t xml:space="preserve"> sąlygos, kurios yra numatytos CPO kataloge yra netinkamos</w:t>
            </w:r>
            <w:r w:rsidR="001219DA">
              <w:rPr>
                <w:rFonts w:ascii="Arial" w:hAnsi="Arial" w:cs="Arial"/>
                <w:sz w:val="20"/>
                <w:szCs w:val="20"/>
              </w:rPr>
              <w:t xml:space="preserve"> –</w:t>
            </w:r>
            <w:r w:rsidR="007256B6" w:rsidRPr="00E4052B">
              <w:rPr>
                <w:rFonts w:ascii="Arial" w:hAnsi="Arial" w:cs="Arial"/>
                <w:sz w:val="20"/>
                <w:szCs w:val="20"/>
              </w:rPr>
              <w:t xml:space="preserve"> neapima visų reikalingų draudimo sąlygų</w:t>
            </w:r>
            <w:r>
              <w:rPr>
                <w:rFonts w:ascii="Arial" w:hAnsi="Arial" w:cs="Arial"/>
                <w:sz w:val="20"/>
                <w:szCs w:val="20"/>
              </w:rPr>
              <w:t>:</w:t>
            </w:r>
            <w:r w:rsidR="007256B6" w:rsidRPr="00E4052B">
              <w:rPr>
                <w:rFonts w:ascii="Arial" w:hAnsi="Arial" w:cs="Arial"/>
                <w:sz w:val="20"/>
                <w:szCs w:val="20"/>
              </w:rPr>
              <w:t xml:space="preserve"> </w:t>
            </w:r>
            <w:r w:rsidR="003C2D0D" w:rsidRPr="00E4052B">
              <w:rPr>
                <w:rFonts w:ascii="Arial" w:hAnsi="Arial" w:cs="Arial"/>
                <w:sz w:val="20"/>
                <w:szCs w:val="20"/>
              </w:rPr>
              <w:t xml:space="preserve"> pvz. numatyta, kad objekto nebus galima įsivertinti ir pan., nors apdraudžiamas objektas yra specifinis, taigi tokios sąlygos privalo būti numatytos pirkime, kad tiekėjai turėtų galimybę atvykti ir įsivertinti objektą</w:t>
            </w:r>
            <w:r w:rsidR="00E4052B" w:rsidRPr="00E4052B">
              <w:rPr>
                <w:rFonts w:ascii="Arial" w:hAnsi="Arial" w:cs="Arial"/>
                <w:sz w:val="20"/>
                <w:szCs w:val="20"/>
              </w:rPr>
              <w:t>.</w:t>
            </w:r>
          </w:p>
          <w:p w14:paraId="69286A5C" w14:textId="6870E6F5" w:rsidR="00540153" w:rsidRPr="00E247F1" w:rsidRDefault="00E72D95" w:rsidP="00041800">
            <w:pPr>
              <w:jc w:val="both"/>
              <w:rPr>
                <w:rFonts w:ascii="Arial" w:hAnsi="Arial" w:cs="Arial"/>
                <w:b/>
                <w:bCs/>
                <w:sz w:val="20"/>
                <w:szCs w:val="20"/>
              </w:rPr>
            </w:pPr>
            <w:r>
              <w:rPr>
                <w:rFonts w:ascii="Arial" w:hAnsi="Arial" w:cs="Arial"/>
                <w:sz w:val="20"/>
                <w:szCs w:val="20"/>
              </w:rPr>
              <w:t>- t</w:t>
            </w:r>
            <w:r w:rsidR="00540153" w:rsidRPr="00E4052B">
              <w:rPr>
                <w:rFonts w:ascii="Arial" w:hAnsi="Arial" w:cs="Arial"/>
                <w:sz w:val="20"/>
                <w:szCs w:val="20"/>
              </w:rPr>
              <w:t>aip pat šiuo momentu CPO kataloge yra užsiregistravę 3 draudikai, o brokerio atliktos rinkos apklausos metu gautais duomenis, minėto konkretaus objekto draudimo pirkime svarstytų dalyvauti tik keli tiekėjai, iš kurių tik vienas yra užsiregistravęs CPO</w:t>
            </w:r>
            <w:r w:rsidR="00B900C4" w:rsidRPr="00E4052B">
              <w:rPr>
                <w:rFonts w:ascii="Arial" w:hAnsi="Arial" w:cs="Arial"/>
                <w:sz w:val="20"/>
                <w:szCs w:val="20"/>
              </w:rPr>
              <w:t xml:space="preserve"> LT kataloge</w:t>
            </w:r>
            <w:r w:rsidR="00E4052B" w:rsidRPr="00E4052B">
              <w:rPr>
                <w:rFonts w:ascii="Arial" w:hAnsi="Arial" w:cs="Arial"/>
                <w:sz w:val="20"/>
                <w:szCs w:val="20"/>
              </w:rPr>
              <w:t>.</w:t>
            </w:r>
          </w:p>
        </w:tc>
      </w:tr>
      <w:tr w:rsidR="006A7822" w14:paraId="423DCEB6" w14:textId="77777777" w:rsidTr="009C706E">
        <w:trPr>
          <w:trHeight w:val="301"/>
        </w:trPr>
        <w:tc>
          <w:tcPr>
            <w:tcW w:w="3681" w:type="dxa"/>
          </w:tcPr>
          <w:p w14:paraId="649C3988" w14:textId="42E5FDF2" w:rsidR="006A7822" w:rsidRPr="00E247F1" w:rsidRDefault="006A7822" w:rsidP="006A7822">
            <w:pPr>
              <w:pStyle w:val="Antrat2"/>
            </w:pPr>
            <w:r w:rsidRPr="002A6A51">
              <w:lastRenderedPageBreak/>
              <w:t xml:space="preserve">Konfidencialumas </w:t>
            </w:r>
          </w:p>
        </w:tc>
        <w:tc>
          <w:tcPr>
            <w:tcW w:w="5947" w:type="dxa"/>
          </w:tcPr>
          <w:p w14:paraId="5857FACF" w14:textId="4C4E1A32" w:rsidR="006A7822" w:rsidRPr="00A5213E" w:rsidRDefault="006A7822" w:rsidP="006A7822">
            <w:pPr>
              <w:jc w:val="both"/>
              <w:rPr>
                <w:rFonts w:ascii="Arial" w:hAnsi="Arial" w:cs="Arial"/>
                <w:b/>
                <w:bCs/>
                <w:sz w:val="20"/>
                <w:szCs w:val="20"/>
              </w:rPr>
            </w:pPr>
            <w:r w:rsidRPr="00A5213E">
              <w:rPr>
                <w:rFonts w:ascii="Arial" w:hAnsi="Arial" w:cs="Arial"/>
                <w:sz w:val="20"/>
                <w:szCs w:val="20"/>
              </w:rPr>
              <w:t>Su pirkimo objektu gali būti susijusi ir kita konfidenciali informacija, kuri nėra detalizuota pirkimo dokumentuose, todėl į tiekėjų klausimus, kurie bus pateikti pirkimo eigoje, ir kurie bus susiję su konfidencialia informacija, Pirkėjui įvertinus riziką, atsakymai bus pateikti tik tiems tiekėjams, kurie bus pateikę pasirašytą nustatytos formos įsipareigojimą neatskleisti konfidencialios informacijos, o kiti tiekėjai bus informuojami, kad pirkime yra gauta klausimų, susijusių su konfidencialia informacija, ir norint susipažinti su atsakymais, turi būti pasirašytas ir pateiktas nustatytas formos įsipareigojimas neatskleisti konfidencialios informacijos.</w:t>
            </w:r>
          </w:p>
        </w:tc>
      </w:tr>
      <w:tr w:rsidR="006A7822" w14:paraId="7C7A23F1" w14:textId="77777777" w:rsidTr="009C706E">
        <w:trPr>
          <w:trHeight w:val="301"/>
        </w:trPr>
        <w:tc>
          <w:tcPr>
            <w:tcW w:w="3681" w:type="dxa"/>
          </w:tcPr>
          <w:p w14:paraId="7FC1446B" w14:textId="77777777" w:rsidR="006A7822" w:rsidRPr="00E247F1" w:rsidRDefault="006A7822" w:rsidP="00F31966">
            <w:pPr>
              <w:jc w:val="both"/>
              <w:rPr>
                <w:rFonts w:ascii="Arial" w:hAnsi="Arial" w:cs="Arial"/>
                <w:b/>
                <w:bCs/>
                <w:sz w:val="20"/>
                <w:szCs w:val="20"/>
              </w:rPr>
            </w:pPr>
          </w:p>
        </w:tc>
        <w:tc>
          <w:tcPr>
            <w:tcW w:w="5947" w:type="dxa"/>
          </w:tcPr>
          <w:p w14:paraId="346AB3A2" w14:textId="77777777" w:rsidR="006A7822" w:rsidRPr="00E247F1" w:rsidRDefault="006A7822" w:rsidP="00F31966">
            <w:pPr>
              <w:jc w:val="both"/>
              <w:rPr>
                <w:rFonts w:ascii="Arial" w:hAnsi="Arial" w:cs="Arial"/>
                <w:b/>
                <w:bCs/>
                <w:sz w:val="20"/>
                <w:szCs w:val="20"/>
              </w:rPr>
            </w:pPr>
          </w:p>
        </w:tc>
      </w:tr>
      <w:tr w:rsidR="00EB7023" w14:paraId="5B77B236" w14:textId="77777777" w:rsidTr="009C706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E4052B">
        <w:trPr>
          <w:trHeight w:val="394"/>
        </w:trPr>
        <w:tc>
          <w:tcPr>
            <w:tcW w:w="9628" w:type="dxa"/>
            <w:gridSpan w:val="2"/>
          </w:tcPr>
          <w:p w14:paraId="3C4A02D2" w14:textId="0C82FACF" w:rsidR="00B54D34" w:rsidRPr="002459F5" w:rsidRDefault="001F2B74" w:rsidP="003776BB">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009C706E">
        <w:trPr>
          <w:trHeight w:val="301"/>
        </w:trPr>
        <w:tc>
          <w:tcPr>
            <w:tcW w:w="9628" w:type="dxa"/>
            <w:gridSpan w:val="2"/>
          </w:tcPr>
          <w:p w14:paraId="3DACFED9" w14:textId="55BF8FA3" w:rsidR="00B54D34" w:rsidRPr="002459F5" w:rsidRDefault="00716B1C" w:rsidP="003776BB">
            <w:pPr>
              <w:pStyle w:val="Sraopastraipa"/>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B54D34" w14:paraId="6EC512B1" w14:textId="77777777" w:rsidTr="009C706E">
        <w:trPr>
          <w:trHeight w:val="301"/>
        </w:trPr>
        <w:tc>
          <w:tcPr>
            <w:tcW w:w="9628" w:type="dxa"/>
            <w:gridSpan w:val="2"/>
          </w:tcPr>
          <w:p w14:paraId="12695A97" w14:textId="5D2F9B58" w:rsidR="00B54D34" w:rsidRPr="00E247F1" w:rsidRDefault="00191CDA" w:rsidP="003776BB">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735F6766" w14:textId="77777777" w:rsidTr="009C706E">
        <w:trPr>
          <w:trHeight w:val="301"/>
        </w:trPr>
        <w:tc>
          <w:tcPr>
            <w:tcW w:w="9628" w:type="dxa"/>
            <w:gridSpan w:val="2"/>
          </w:tcPr>
          <w:p w14:paraId="2A64AD77" w14:textId="2279AB61" w:rsidR="00B54D34" w:rsidRPr="00E247F1" w:rsidRDefault="00113F8B" w:rsidP="003776BB">
            <w:pPr>
              <w:pStyle w:val="Sraopastraipa"/>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Ekonominio naudingumo vertinimo metodika;</w:t>
            </w:r>
          </w:p>
        </w:tc>
      </w:tr>
      <w:tr w:rsidR="00B54D34" w14:paraId="096CD5B3" w14:textId="77777777" w:rsidTr="009C706E">
        <w:trPr>
          <w:trHeight w:val="301"/>
        </w:trPr>
        <w:tc>
          <w:tcPr>
            <w:tcW w:w="9628" w:type="dxa"/>
            <w:gridSpan w:val="2"/>
          </w:tcPr>
          <w:p w14:paraId="1B64E9DF" w14:textId="7C89C14F" w:rsidR="00B54D34" w:rsidRPr="00E247F1" w:rsidRDefault="00891F53" w:rsidP="003776BB">
            <w:pPr>
              <w:pStyle w:val="Sraopastraipa"/>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D45D52AF53064B67A1EC86E805963A5A"/>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E4052B">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9C706E">
        <w:trPr>
          <w:trHeight w:val="301"/>
        </w:trPr>
        <w:tc>
          <w:tcPr>
            <w:tcW w:w="9628" w:type="dxa"/>
            <w:gridSpan w:val="2"/>
          </w:tcPr>
          <w:p w14:paraId="4BA4497E" w14:textId="54EDE071" w:rsidR="00B54D34" w:rsidRPr="00E247F1" w:rsidRDefault="000320F2" w:rsidP="003776BB">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9C706E">
        <w:trPr>
          <w:trHeight w:val="301"/>
        </w:trPr>
        <w:tc>
          <w:tcPr>
            <w:tcW w:w="9628" w:type="dxa"/>
            <w:gridSpan w:val="2"/>
          </w:tcPr>
          <w:p w14:paraId="4D1D8CC7" w14:textId="01F1BC98" w:rsidR="000320F2" w:rsidRDefault="00BC61D5" w:rsidP="003776BB">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2D4714">
              <w:rPr>
                <w:rFonts w:ascii="Arial" w:hAnsi="Arial" w:cs="Arial"/>
                <w:sz w:val="20"/>
                <w:szCs w:val="20"/>
              </w:rPr>
              <w:t>ų</w:t>
            </w:r>
            <w:r w:rsidRPr="36706D59">
              <w:rPr>
                <w:rFonts w:ascii="Arial" w:hAnsi="Arial" w:cs="Arial"/>
                <w:sz w:val="20"/>
                <w:szCs w:val="20"/>
              </w:rPr>
              <w:t xml:space="preserve"> / siūlym</w:t>
            </w:r>
            <w:r w:rsidR="002D4714">
              <w:rPr>
                <w:rFonts w:ascii="Arial" w:hAnsi="Arial" w:cs="Arial"/>
                <w:sz w:val="20"/>
                <w:szCs w:val="20"/>
              </w:rPr>
              <w:t>ų</w:t>
            </w:r>
            <w:r w:rsidRPr="36706D59">
              <w:rPr>
                <w:rFonts w:ascii="Arial" w:hAnsi="Arial" w:cs="Arial"/>
                <w:sz w:val="20"/>
                <w:szCs w:val="20"/>
              </w:rPr>
              <w:t xml:space="preserve"> dėl pirkimo dokumentų</w:t>
            </w:r>
            <w:r w:rsidR="002D4714">
              <w:rPr>
                <w:rFonts w:ascii="Arial" w:hAnsi="Arial" w:cs="Arial"/>
                <w:sz w:val="20"/>
                <w:szCs w:val="20"/>
              </w:rPr>
              <w:t xml:space="preserve"> forma</w:t>
            </w:r>
            <w:r>
              <w:rPr>
                <w:rFonts w:ascii="Arial" w:hAnsi="Arial" w:cs="Arial"/>
                <w:sz w:val="20"/>
                <w:szCs w:val="20"/>
              </w:rPr>
              <w:t>.</w:t>
            </w:r>
          </w:p>
        </w:tc>
      </w:tr>
      <w:tr w:rsidR="000320F2" w14:paraId="1E189D13" w14:textId="77777777" w:rsidTr="009C706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9C706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9C706E">
        <w:trPr>
          <w:trHeight w:val="301"/>
        </w:trPr>
        <w:tc>
          <w:tcPr>
            <w:tcW w:w="9628" w:type="dxa"/>
            <w:gridSpan w:val="2"/>
          </w:tcPr>
          <w:p w14:paraId="5AB8783C" w14:textId="4CAF113C" w:rsidR="000320F2" w:rsidRPr="00ED5C40" w:rsidRDefault="00647519" w:rsidP="003776BB">
            <w:pPr>
              <w:pStyle w:val="Sraopastraipa"/>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9C706E">
        <w:trPr>
          <w:trHeight w:val="301"/>
        </w:trPr>
        <w:tc>
          <w:tcPr>
            <w:tcW w:w="9628" w:type="dxa"/>
            <w:gridSpan w:val="2"/>
          </w:tcPr>
          <w:p w14:paraId="4FC2BE23" w14:textId="54F72959" w:rsidR="000320F2" w:rsidRDefault="008267E4" w:rsidP="003776BB">
            <w:pPr>
              <w:pStyle w:val="Sraopastraipa"/>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352FD4BD" w14:textId="77777777" w:rsidTr="009C706E">
        <w:trPr>
          <w:trHeight w:val="301"/>
        </w:trPr>
        <w:tc>
          <w:tcPr>
            <w:tcW w:w="9628" w:type="dxa"/>
            <w:gridSpan w:val="2"/>
          </w:tcPr>
          <w:p w14:paraId="262A05DE" w14:textId="1F37C333" w:rsidR="00647519" w:rsidRDefault="00E9293E" w:rsidP="003776BB">
            <w:pPr>
              <w:pStyle w:val="Sraopastraipa"/>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D9491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FFE4" w14:textId="77777777" w:rsidR="00906218" w:rsidRDefault="00906218" w:rsidP="001C65C9">
      <w:pPr>
        <w:spacing w:after="0" w:line="240" w:lineRule="auto"/>
      </w:pPr>
      <w:r>
        <w:separator/>
      </w:r>
    </w:p>
  </w:endnote>
  <w:endnote w:type="continuationSeparator" w:id="0">
    <w:p w14:paraId="315CE7EB" w14:textId="77777777" w:rsidR="00906218" w:rsidRDefault="00906218" w:rsidP="001C65C9">
      <w:pPr>
        <w:spacing w:after="0" w:line="240" w:lineRule="auto"/>
      </w:pPr>
      <w:r>
        <w:continuationSeparator/>
      </w:r>
    </w:p>
  </w:endnote>
  <w:endnote w:type="continuationNotice" w:id="1">
    <w:p w14:paraId="4B1B2880" w14:textId="77777777" w:rsidR="00906218" w:rsidRDefault="0090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6172" w14:textId="77777777" w:rsidR="00906218" w:rsidRDefault="00906218" w:rsidP="001C65C9">
      <w:pPr>
        <w:spacing w:after="0" w:line="240" w:lineRule="auto"/>
      </w:pPr>
      <w:r>
        <w:separator/>
      </w:r>
    </w:p>
  </w:footnote>
  <w:footnote w:type="continuationSeparator" w:id="0">
    <w:p w14:paraId="7BBC112E" w14:textId="77777777" w:rsidR="00906218" w:rsidRDefault="00906218" w:rsidP="001C65C9">
      <w:pPr>
        <w:spacing w:after="0" w:line="240" w:lineRule="auto"/>
      </w:pPr>
      <w:r>
        <w:continuationSeparator/>
      </w:r>
    </w:p>
  </w:footnote>
  <w:footnote w:type="continuationNotice" w:id="1">
    <w:p w14:paraId="10DD2DC3" w14:textId="77777777" w:rsidR="00906218" w:rsidRDefault="009062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519FDA87"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9C706E">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1800"/>
    <w:rsid w:val="000424AB"/>
    <w:rsid w:val="00043BDE"/>
    <w:rsid w:val="00045971"/>
    <w:rsid w:val="00046C07"/>
    <w:rsid w:val="0005116D"/>
    <w:rsid w:val="00052673"/>
    <w:rsid w:val="00061F38"/>
    <w:rsid w:val="00071562"/>
    <w:rsid w:val="000717DE"/>
    <w:rsid w:val="0007336C"/>
    <w:rsid w:val="00074417"/>
    <w:rsid w:val="00076A4D"/>
    <w:rsid w:val="000777A8"/>
    <w:rsid w:val="000805B9"/>
    <w:rsid w:val="00080F4E"/>
    <w:rsid w:val="0008192E"/>
    <w:rsid w:val="00084596"/>
    <w:rsid w:val="00086204"/>
    <w:rsid w:val="00086F15"/>
    <w:rsid w:val="000962D6"/>
    <w:rsid w:val="000A0320"/>
    <w:rsid w:val="000A3930"/>
    <w:rsid w:val="000A6641"/>
    <w:rsid w:val="000B0847"/>
    <w:rsid w:val="000B131F"/>
    <w:rsid w:val="000B2155"/>
    <w:rsid w:val="000B2CDE"/>
    <w:rsid w:val="000C499D"/>
    <w:rsid w:val="000D1235"/>
    <w:rsid w:val="000D1794"/>
    <w:rsid w:val="000D4FBE"/>
    <w:rsid w:val="000E0C96"/>
    <w:rsid w:val="000E18DA"/>
    <w:rsid w:val="000E3F6A"/>
    <w:rsid w:val="000E6A6D"/>
    <w:rsid w:val="000F0340"/>
    <w:rsid w:val="000F0491"/>
    <w:rsid w:val="000F27F0"/>
    <w:rsid w:val="000F2A01"/>
    <w:rsid w:val="000F2A89"/>
    <w:rsid w:val="000F4563"/>
    <w:rsid w:val="0010195E"/>
    <w:rsid w:val="00101A9C"/>
    <w:rsid w:val="00105A39"/>
    <w:rsid w:val="00107560"/>
    <w:rsid w:val="001120EE"/>
    <w:rsid w:val="00113698"/>
    <w:rsid w:val="00113F8B"/>
    <w:rsid w:val="001148B3"/>
    <w:rsid w:val="0011566E"/>
    <w:rsid w:val="0012007D"/>
    <w:rsid w:val="001219DA"/>
    <w:rsid w:val="001257F7"/>
    <w:rsid w:val="001268AE"/>
    <w:rsid w:val="001304FB"/>
    <w:rsid w:val="00134397"/>
    <w:rsid w:val="00134FFC"/>
    <w:rsid w:val="001373ED"/>
    <w:rsid w:val="001405BB"/>
    <w:rsid w:val="00140BBA"/>
    <w:rsid w:val="00141828"/>
    <w:rsid w:val="001469D3"/>
    <w:rsid w:val="0014792E"/>
    <w:rsid w:val="00147B1D"/>
    <w:rsid w:val="001519A0"/>
    <w:rsid w:val="00156008"/>
    <w:rsid w:val="001607F7"/>
    <w:rsid w:val="0016734C"/>
    <w:rsid w:val="00170E6C"/>
    <w:rsid w:val="001813CE"/>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CB8"/>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6390"/>
    <w:rsid w:val="002676DC"/>
    <w:rsid w:val="0027003B"/>
    <w:rsid w:val="00270F81"/>
    <w:rsid w:val="002729C1"/>
    <w:rsid w:val="002758EA"/>
    <w:rsid w:val="002775AF"/>
    <w:rsid w:val="00283549"/>
    <w:rsid w:val="00286446"/>
    <w:rsid w:val="00290B2F"/>
    <w:rsid w:val="00295A9F"/>
    <w:rsid w:val="002966EE"/>
    <w:rsid w:val="00297AAA"/>
    <w:rsid w:val="002A3341"/>
    <w:rsid w:val="002A6479"/>
    <w:rsid w:val="002C0FAB"/>
    <w:rsid w:val="002C2073"/>
    <w:rsid w:val="002C3039"/>
    <w:rsid w:val="002C40CB"/>
    <w:rsid w:val="002D189F"/>
    <w:rsid w:val="002D42F4"/>
    <w:rsid w:val="002D4714"/>
    <w:rsid w:val="002D4ECA"/>
    <w:rsid w:val="002D6621"/>
    <w:rsid w:val="002D70AC"/>
    <w:rsid w:val="002D71FC"/>
    <w:rsid w:val="002E3A16"/>
    <w:rsid w:val="002F37A0"/>
    <w:rsid w:val="002F5B76"/>
    <w:rsid w:val="00301F7C"/>
    <w:rsid w:val="0030297D"/>
    <w:rsid w:val="00310DFA"/>
    <w:rsid w:val="003148D6"/>
    <w:rsid w:val="00323C20"/>
    <w:rsid w:val="00324787"/>
    <w:rsid w:val="0032747A"/>
    <w:rsid w:val="0033392C"/>
    <w:rsid w:val="00336B61"/>
    <w:rsid w:val="00336F41"/>
    <w:rsid w:val="003447A7"/>
    <w:rsid w:val="00345264"/>
    <w:rsid w:val="00345C12"/>
    <w:rsid w:val="00352DB7"/>
    <w:rsid w:val="00356C96"/>
    <w:rsid w:val="00357526"/>
    <w:rsid w:val="00362588"/>
    <w:rsid w:val="00365AD8"/>
    <w:rsid w:val="00365AE4"/>
    <w:rsid w:val="00365DD4"/>
    <w:rsid w:val="0036602F"/>
    <w:rsid w:val="00366382"/>
    <w:rsid w:val="00366F9E"/>
    <w:rsid w:val="003677A3"/>
    <w:rsid w:val="003705C0"/>
    <w:rsid w:val="00374ED3"/>
    <w:rsid w:val="003767C4"/>
    <w:rsid w:val="00376B06"/>
    <w:rsid w:val="003776BB"/>
    <w:rsid w:val="00381F38"/>
    <w:rsid w:val="00383D55"/>
    <w:rsid w:val="00383D86"/>
    <w:rsid w:val="003846CA"/>
    <w:rsid w:val="00385242"/>
    <w:rsid w:val="003859B7"/>
    <w:rsid w:val="00387F29"/>
    <w:rsid w:val="00392342"/>
    <w:rsid w:val="003929BB"/>
    <w:rsid w:val="00394054"/>
    <w:rsid w:val="00394549"/>
    <w:rsid w:val="00394B16"/>
    <w:rsid w:val="003966D1"/>
    <w:rsid w:val="00396C91"/>
    <w:rsid w:val="003A062B"/>
    <w:rsid w:val="003A2D3D"/>
    <w:rsid w:val="003A31EC"/>
    <w:rsid w:val="003A5353"/>
    <w:rsid w:val="003A6F9C"/>
    <w:rsid w:val="003B069A"/>
    <w:rsid w:val="003B215C"/>
    <w:rsid w:val="003B2327"/>
    <w:rsid w:val="003B4CDB"/>
    <w:rsid w:val="003B7649"/>
    <w:rsid w:val="003C2048"/>
    <w:rsid w:val="003C2D0D"/>
    <w:rsid w:val="003C638F"/>
    <w:rsid w:val="003C7067"/>
    <w:rsid w:val="003D017E"/>
    <w:rsid w:val="003D2619"/>
    <w:rsid w:val="003E08BD"/>
    <w:rsid w:val="003E1E0E"/>
    <w:rsid w:val="003E4C4D"/>
    <w:rsid w:val="003E7D3C"/>
    <w:rsid w:val="003F2EEE"/>
    <w:rsid w:val="003F5709"/>
    <w:rsid w:val="003F7D75"/>
    <w:rsid w:val="004039BC"/>
    <w:rsid w:val="00404071"/>
    <w:rsid w:val="00407F10"/>
    <w:rsid w:val="00412CF0"/>
    <w:rsid w:val="00413BAA"/>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81"/>
    <w:rsid w:val="005246F0"/>
    <w:rsid w:val="00525083"/>
    <w:rsid w:val="00527A79"/>
    <w:rsid w:val="00533B82"/>
    <w:rsid w:val="0053493B"/>
    <w:rsid w:val="00536293"/>
    <w:rsid w:val="00536FFE"/>
    <w:rsid w:val="00540153"/>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0DC"/>
    <w:rsid w:val="005A0123"/>
    <w:rsid w:val="005A367E"/>
    <w:rsid w:val="005A398B"/>
    <w:rsid w:val="005A3BD1"/>
    <w:rsid w:val="005B2DE5"/>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544B"/>
    <w:rsid w:val="00636BBE"/>
    <w:rsid w:val="00640D5E"/>
    <w:rsid w:val="00640E4B"/>
    <w:rsid w:val="00642FC0"/>
    <w:rsid w:val="00643A02"/>
    <w:rsid w:val="00647519"/>
    <w:rsid w:val="00647F0D"/>
    <w:rsid w:val="00652EA0"/>
    <w:rsid w:val="00652FF8"/>
    <w:rsid w:val="00654D1D"/>
    <w:rsid w:val="00661DB2"/>
    <w:rsid w:val="00663858"/>
    <w:rsid w:val="00664B64"/>
    <w:rsid w:val="00667FA6"/>
    <w:rsid w:val="0067010A"/>
    <w:rsid w:val="006706D4"/>
    <w:rsid w:val="00672521"/>
    <w:rsid w:val="00673C16"/>
    <w:rsid w:val="00674071"/>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7822"/>
    <w:rsid w:val="006B0187"/>
    <w:rsid w:val="006B0300"/>
    <w:rsid w:val="006B1296"/>
    <w:rsid w:val="006B4128"/>
    <w:rsid w:val="006B6314"/>
    <w:rsid w:val="006B7F43"/>
    <w:rsid w:val="006C6260"/>
    <w:rsid w:val="006D0070"/>
    <w:rsid w:val="006D0C22"/>
    <w:rsid w:val="006D2C16"/>
    <w:rsid w:val="006D3B39"/>
    <w:rsid w:val="006E0817"/>
    <w:rsid w:val="006E1A8E"/>
    <w:rsid w:val="006E2DFC"/>
    <w:rsid w:val="006E35FC"/>
    <w:rsid w:val="006E53C3"/>
    <w:rsid w:val="006F231D"/>
    <w:rsid w:val="006F31B3"/>
    <w:rsid w:val="00701D86"/>
    <w:rsid w:val="00704B81"/>
    <w:rsid w:val="00707D6B"/>
    <w:rsid w:val="00710BFC"/>
    <w:rsid w:val="00710D76"/>
    <w:rsid w:val="0071289F"/>
    <w:rsid w:val="00713213"/>
    <w:rsid w:val="007144E5"/>
    <w:rsid w:val="00716B1C"/>
    <w:rsid w:val="00716C23"/>
    <w:rsid w:val="00723680"/>
    <w:rsid w:val="007256B6"/>
    <w:rsid w:val="00732A89"/>
    <w:rsid w:val="00732BF9"/>
    <w:rsid w:val="007339E0"/>
    <w:rsid w:val="00733CD0"/>
    <w:rsid w:val="00737F3E"/>
    <w:rsid w:val="00742065"/>
    <w:rsid w:val="00742CE9"/>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4EED"/>
    <w:rsid w:val="007B7AC2"/>
    <w:rsid w:val="007B7DD0"/>
    <w:rsid w:val="007C15D6"/>
    <w:rsid w:val="007C26F6"/>
    <w:rsid w:val="007D2761"/>
    <w:rsid w:val="007D2FCE"/>
    <w:rsid w:val="007D373E"/>
    <w:rsid w:val="007D468E"/>
    <w:rsid w:val="007D6DCE"/>
    <w:rsid w:val="007E2135"/>
    <w:rsid w:val="007F4055"/>
    <w:rsid w:val="007F5ADF"/>
    <w:rsid w:val="007F7334"/>
    <w:rsid w:val="007F7451"/>
    <w:rsid w:val="00801B07"/>
    <w:rsid w:val="0080273D"/>
    <w:rsid w:val="00803DB1"/>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674F"/>
    <w:rsid w:val="00862747"/>
    <w:rsid w:val="008659E2"/>
    <w:rsid w:val="008717C1"/>
    <w:rsid w:val="00873DBD"/>
    <w:rsid w:val="008763EB"/>
    <w:rsid w:val="008768AB"/>
    <w:rsid w:val="0088015F"/>
    <w:rsid w:val="0088154C"/>
    <w:rsid w:val="00885E16"/>
    <w:rsid w:val="00886D4F"/>
    <w:rsid w:val="00891971"/>
    <w:rsid w:val="00891F53"/>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5EA0"/>
    <w:rsid w:val="008E5F38"/>
    <w:rsid w:val="008F6AF7"/>
    <w:rsid w:val="00901362"/>
    <w:rsid w:val="00905DDE"/>
    <w:rsid w:val="00906218"/>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06E"/>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0A3F"/>
    <w:rsid w:val="00A27D31"/>
    <w:rsid w:val="00A31136"/>
    <w:rsid w:val="00A332C4"/>
    <w:rsid w:val="00A37738"/>
    <w:rsid w:val="00A37D45"/>
    <w:rsid w:val="00A4128C"/>
    <w:rsid w:val="00A47760"/>
    <w:rsid w:val="00A5213E"/>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C5198"/>
    <w:rsid w:val="00AD3825"/>
    <w:rsid w:val="00AD6AA7"/>
    <w:rsid w:val="00AE3C26"/>
    <w:rsid w:val="00AE6453"/>
    <w:rsid w:val="00AF3F09"/>
    <w:rsid w:val="00AF416A"/>
    <w:rsid w:val="00AF4D8C"/>
    <w:rsid w:val="00AF4E7E"/>
    <w:rsid w:val="00B00091"/>
    <w:rsid w:val="00B0156E"/>
    <w:rsid w:val="00B07189"/>
    <w:rsid w:val="00B073BC"/>
    <w:rsid w:val="00B12F05"/>
    <w:rsid w:val="00B17567"/>
    <w:rsid w:val="00B20ABF"/>
    <w:rsid w:val="00B21342"/>
    <w:rsid w:val="00B22AEE"/>
    <w:rsid w:val="00B236AD"/>
    <w:rsid w:val="00B263C2"/>
    <w:rsid w:val="00B34FCC"/>
    <w:rsid w:val="00B37450"/>
    <w:rsid w:val="00B411C7"/>
    <w:rsid w:val="00B418B7"/>
    <w:rsid w:val="00B4370D"/>
    <w:rsid w:val="00B5030C"/>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0C4"/>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0772D"/>
    <w:rsid w:val="00D123CA"/>
    <w:rsid w:val="00D126EA"/>
    <w:rsid w:val="00D130A4"/>
    <w:rsid w:val="00D14E97"/>
    <w:rsid w:val="00D1570F"/>
    <w:rsid w:val="00D16AFA"/>
    <w:rsid w:val="00D17499"/>
    <w:rsid w:val="00D214CE"/>
    <w:rsid w:val="00D22E3E"/>
    <w:rsid w:val="00D22E48"/>
    <w:rsid w:val="00D23674"/>
    <w:rsid w:val="00D23F49"/>
    <w:rsid w:val="00D251DD"/>
    <w:rsid w:val="00D32829"/>
    <w:rsid w:val="00D36E1A"/>
    <w:rsid w:val="00D418D5"/>
    <w:rsid w:val="00D43EC2"/>
    <w:rsid w:val="00D43FE3"/>
    <w:rsid w:val="00D443A3"/>
    <w:rsid w:val="00D46CF5"/>
    <w:rsid w:val="00D46D9D"/>
    <w:rsid w:val="00D50A28"/>
    <w:rsid w:val="00D5557B"/>
    <w:rsid w:val="00D57CF5"/>
    <w:rsid w:val="00D62CA5"/>
    <w:rsid w:val="00D6530D"/>
    <w:rsid w:val="00D67148"/>
    <w:rsid w:val="00D678A6"/>
    <w:rsid w:val="00D7052B"/>
    <w:rsid w:val="00D715E1"/>
    <w:rsid w:val="00D840B6"/>
    <w:rsid w:val="00D87E33"/>
    <w:rsid w:val="00D94914"/>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0D9E"/>
    <w:rsid w:val="00DF164E"/>
    <w:rsid w:val="00DF2836"/>
    <w:rsid w:val="00DF2E30"/>
    <w:rsid w:val="00DF6D97"/>
    <w:rsid w:val="00E00DFA"/>
    <w:rsid w:val="00E026BA"/>
    <w:rsid w:val="00E10E0F"/>
    <w:rsid w:val="00E13D0B"/>
    <w:rsid w:val="00E13DC7"/>
    <w:rsid w:val="00E15DDA"/>
    <w:rsid w:val="00E171AF"/>
    <w:rsid w:val="00E1772E"/>
    <w:rsid w:val="00E247F1"/>
    <w:rsid w:val="00E27702"/>
    <w:rsid w:val="00E308F2"/>
    <w:rsid w:val="00E3188E"/>
    <w:rsid w:val="00E34364"/>
    <w:rsid w:val="00E35ADC"/>
    <w:rsid w:val="00E37180"/>
    <w:rsid w:val="00E37E6C"/>
    <w:rsid w:val="00E402AE"/>
    <w:rsid w:val="00E4052B"/>
    <w:rsid w:val="00E4273E"/>
    <w:rsid w:val="00E45DE1"/>
    <w:rsid w:val="00E46153"/>
    <w:rsid w:val="00E46AE7"/>
    <w:rsid w:val="00E50319"/>
    <w:rsid w:val="00E53FF8"/>
    <w:rsid w:val="00E557C7"/>
    <w:rsid w:val="00E56316"/>
    <w:rsid w:val="00E60497"/>
    <w:rsid w:val="00E71C9E"/>
    <w:rsid w:val="00E72D53"/>
    <w:rsid w:val="00E72D95"/>
    <w:rsid w:val="00E72E4C"/>
    <w:rsid w:val="00E74719"/>
    <w:rsid w:val="00E74769"/>
    <w:rsid w:val="00E75F10"/>
    <w:rsid w:val="00E77797"/>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4133"/>
    <w:rsid w:val="00F27F8E"/>
    <w:rsid w:val="00F31966"/>
    <w:rsid w:val="00F3222A"/>
    <w:rsid w:val="00F35757"/>
    <w:rsid w:val="00F41936"/>
    <w:rsid w:val="00F453D5"/>
    <w:rsid w:val="00F470E8"/>
    <w:rsid w:val="00F52C55"/>
    <w:rsid w:val="00F55583"/>
    <w:rsid w:val="00F56235"/>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413BAA"/>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13BAA"/>
    <w:rPr>
      <w:rFonts w:eastAsiaTheme="minorEastAsia"/>
      <w:b/>
      <w:bCs/>
      <w:kern w:val="0"/>
      <w:sz w:val="20"/>
      <w:szCs w:val="20"/>
      <w14:ligatures w14:val="none"/>
    </w:rPr>
  </w:style>
  <w:style w:type="paragraph" w:styleId="Pataisymai">
    <w:name w:val="Revision"/>
    <w:hidden/>
    <w:uiPriority w:val="99"/>
    <w:semiHidden/>
    <w:rsid w:val="001219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A1C3D" w:rsidP="006A1C3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A1C3D" w:rsidP="006A1C3D">
          <w:pPr>
            <w:pStyle w:val="556561D687364CDC9CF1FFFF77710630"/>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A1C3D" w:rsidP="006A1C3D">
          <w:pPr>
            <w:pStyle w:val="B646A0D910034FF5AAC2F06576654332"/>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A1C3D" w:rsidP="006A1C3D">
          <w:pPr>
            <w:pStyle w:val="27E3E7CB603E4C099B8968CE8C4F7672"/>
          </w:pPr>
          <w:r w:rsidRPr="00445E08">
            <w:rPr>
              <w:rStyle w:val="Vietosrezervavimoenklotekstas"/>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6A1C3D" w:rsidP="006A1C3D">
          <w:pPr>
            <w:pStyle w:val="816A398BE87D45FC89A41632B3D33583"/>
          </w:pPr>
          <w:r w:rsidRPr="006E63EC">
            <w:rPr>
              <w:rStyle w:val="Vietosrezervavimoenklotekstas"/>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A1C3D" w:rsidP="006A1C3D">
          <w:pPr>
            <w:pStyle w:val="31D66EE4295F47999A3541ECE68581C5"/>
          </w:pPr>
          <w:r w:rsidRPr="006E63EC">
            <w:rPr>
              <w:rStyle w:val="Vietosrezervavimoenklotekstas"/>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RDefault="006A1C3D" w:rsidP="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RDefault="006A1C3D" w:rsidP="006A1C3D">
          <w:pPr>
            <w:pStyle w:val="E02DE3A374B04382A0D8AC88EECE5C9E"/>
          </w:pPr>
          <w:r w:rsidRPr="006E63EC">
            <w:rPr>
              <w:rStyle w:val="Vietosrezervavimoenklotekstas"/>
              <w:rFonts w:ascii="Arial" w:hAnsi="Arial" w:cs="Arial"/>
              <w:color w:val="FF0000"/>
              <w:sz w:val="20"/>
              <w:szCs w:val="20"/>
            </w:rPr>
            <w:t>[Pasirinkite]</w:t>
          </w:r>
        </w:p>
      </w:docPartBody>
    </w:docPart>
    <w:docPart>
      <w:docPartPr>
        <w:name w:val="F04697720F8A4201A2726DF5C299E870"/>
        <w:category>
          <w:name w:val="General"/>
          <w:gallery w:val="placeholder"/>
        </w:category>
        <w:types>
          <w:type w:val="bbPlcHdr"/>
        </w:types>
        <w:behaviors>
          <w:behavior w:val="content"/>
        </w:behaviors>
        <w:guid w:val="{E9D70D35-917B-4291-B730-4FBAA95ED1C8}"/>
      </w:docPartPr>
      <w:docPartBody>
        <w:p w:rsidR="000D7F3B" w:rsidRDefault="006A1C3D" w:rsidP="006A1C3D">
          <w:pPr>
            <w:pStyle w:val="F04697720F8A4201A2726DF5C299E870"/>
          </w:pPr>
          <w:r w:rsidRPr="002D4714">
            <w:rPr>
              <w:rFonts w:ascii="Arial" w:hAnsi="Arial" w:cs="Arial"/>
              <w:i/>
              <w:iCs/>
              <w:color w:val="FF0000"/>
              <w:sz w:val="20"/>
              <w:szCs w:val="20"/>
            </w:rPr>
            <w:t>(įrašyti punktus)</w:t>
          </w:r>
        </w:p>
      </w:docPartBody>
    </w:docPart>
    <w:docPart>
      <w:docPartPr>
        <w:name w:val="91BED2EF780F43C3BEFA987BC0A02A22"/>
        <w:category>
          <w:name w:val="General"/>
          <w:gallery w:val="placeholder"/>
        </w:category>
        <w:types>
          <w:type w:val="bbPlcHdr"/>
        </w:types>
        <w:behaviors>
          <w:behavior w:val="content"/>
        </w:behaviors>
        <w:guid w:val="{E6CFE597-CAB8-43A5-B9D6-85E7196C84E2}"/>
      </w:docPartPr>
      <w:docPartBody>
        <w:p w:rsidR="000D7F3B" w:rsidRDefault="006A1C3D" w:rsidP="006A1C3D">
          <w:pPr>
            <w:pStyle w:val="91BED2EF780F43C3BEFA987BC0A02A221"/>
          </w:pPr>
          <w:r w:rsidRPr="002D4714">
            <w:rPr>
              <w:rFonts w:ascii="Arial" w:hAnsi="Arial" w:cs="Arial"/>
              <w:i/>
              <w:iCs/>
              <w:color w:val="FF0000"/>
              <w:sz w:val="20"/>
              <w:szCs w:val="20"/>
            </w:rPr>
            <w:t>(įrašyti punktus)</w:t>
          </w:r>
        </w:p>
      </w:docPartBody>
    </w:docPart>
    <w:docPart>
      <w:docPartPr>
        <w:name w:val="D45D52AF53064B67A1EC86E805963A5A"/>
        <w:category>
          <w:name w:val="General"/>
          <w:gallery w:val="placeholder"/>
        </w:category>
        <w:types>
          <w:type w:val="bbPlcHdr"/>
        </w:types>
        <w:behaviors>
          <w:behavior w:val="content"/>
        </w:behaviors>
        <w:guid w:val="{DCDD1238-D02D-4D78-82B0-EBC2DA0E72AA}"/>
      </w:docPartPr>
      <w:docPartBody>
        <w:p w:rsidR="000D7F3B" w:rsidRDefault="006A1C3D" w:rsidP="006A1C3D">
          <w:pPr>
            <w:pStyle w:val="D45D52AF53064B67A1EC86E805963A5A1"/>
          </w:pPr>
          <w:r w:rsidRPr="006E63EC">
            <w:rPr>
              <w:rStyle w:val="Vietosrezervavimoenklotekstas"/>
              <w:rFonts w:ascii="Arial" w:hAnsi="Arial" w:cs="Arial"/>
              <w:color w:val="FF0000"/>
              <w:sz w:val="20"/>
              <w:szCs w:val="20"/>
            </w:rPr>
            <w:t>[Pasirinkite]</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RDefault="006A1C3D" w:rsidP="006A1C3D">
          <w:pPr>
            <w:pStyle w:val="F97FD93D0C3D42F18A54EA49D6CF83D81"/>
          </w:pPr>
          <w:r w:rsidRPr="00685991">
            <w:rPr>
              <w:rFonts w:ascii="Arial" w:hAnsi="Arial" w:cs="Arial"/>
              <w:bCs/>
              <w:color w:val="FF0000"/>
              <w:sz w:val="20"/>
              <w:szCs w:val="20"/>
            </w:rPr>
            <w:t>[Pasirinkite]</w:t>
          </w:r>
        </w:p>
      </w:docPartBody>
    </w:docPart>
    <w:docPart>
      <w:docPartPr>
        <w:name w:val="CB70203BF6A444DAB01F8C56FC85FD83"/>
        <w:category>
          <w:name w:val="Bendrosios nuostatos"/>
          <w:gallery w:val="placeholder"/>
        </w:category>
        <w:types>
          <w:type w:val="bbPlcHdr"/>
        </w:types>
        <w:behaviors>
          <w:behavior w:val="content"/>
        </w:behaviors>
        <w:guid w:val="{B2AC4227-DE99-4EC7-859C-BF4D3D0B8879}"/>
      </w:docPartPr>
      <w:docPartBody>
        <w:p w:rsidR="0051497E" w:rsidRDefault="0051497E" w:rsidP="0051497E">
          <w:pPr>
            <w:pStyle w:val="CB70203BF6A444DAB01F8C56FC85FD83"/>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7F3B"/>
    <w:rsid w:val="000E053A"/>
    <w:rsid w:val="001120EE"/>
    <w:rsid w:val="00157C36"/>
    <w:rsid w:val="001851BF"/>
    <w:rsid w:val="001B7CB8"/>
    <w:rsid w:val="002613EB"/>
    <w:rsid w:val="00302F28"/>
    <w:rsid w:val="00356C96"/>
    <w:rsid w:val="004C2D9C"/>
    <w:rsid w:val="0051497E"/>
    <w:rsid w:val="005246F0"/>
    <w:rsid w:val="005A367E"/>
    <w:rsid w:val="005B65BC"/>
    <w:rsid w:val="00652EA0"/>
    <w:rsid w:val="00687C0D"/>
    <w:rsid w:val="006A1C3D"/>
    <w:rsid w:val="007F4055"/>
    <w:rsid w:val="00863E07"/>
    <w:rsid w:val="008C260F"/>
    <w:rsid w:val="00963563"/>
    <w:rsid w:val="009E3785"/>
    <w:rsid w:val="00A9196A"/>
    <w:rsid w:val="00AD7C48"/>
    <w:rsid w:val="00AE1AC6"/>
    <w:rsid w:val="00B05B07"/>
    <w:rsid w:val="00B2139E"/>
    <w:rsid w:val="00C27A40"/>
    <w:rsid w:val="00C42E57"/>
    <w:rsid w:val="00C513F3"/>
    <w:rsid w:val="00C62E5C"/>
    <w:rsid w:val="00C7727B"/>
    <w:rsid w:val="00C9494A"/>
    <w:rsid w:val="00CD004A"/>
    <w:rsid w:val="00CE50D8"/>
    <w:rsid w:val="00CF60A3"/>
    <w:rsid w:val="00D126EA"/>
    <w:rsid w:val="00D14E97"/>
    <w:rsid w:val="00D6530D"/>
    <w:rsid w:val="00DB2395"/>
    <w:rsid w:val="00DF0D9E"/>
    <w:rsid w:val="00E25E81"/>
    <w:rsid w:val="00E74719"/>
    <w:rsid w:val="00E775DA"/>
    <w:rsid w:val="00F078CB"/>
    <w:rsid w:val="00F2386C"/>
    <w:rsid w:val="00F52A84"/>
    <w:rsid w:val="00F56235"/>
    <w:rsid w:val="00FC2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497E"/>
  </w:style>
  <w:style w:type="paragraph" w:customStyle="1" w:styleId="AE5312BD6FE24BF18E4A724CA3E0FFCB">
    <w:name w:val="AE5312BD6FE24BF18E4A724CA3E0FFCB"/>
    <w:rsid w:val="006A1C3D"/>
    <w:rPr>
      <w:rFonts w:eastAsiaTheme="minorHAnsi"/>
      <w:lang w:eastAsia="en-US"/>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F04697720F8A4201A2726DF5C299E870">
    <w:name w:val="F04697720F8A4201A2726DF5C299E870"/>
    <w:rsid w:val="006A1C3D"/>
    <w:pPr>
      <w:ind w:left="720"/>
      <w:contextualSpacing/>
    </w:pPr>
    <w:rPr>
      <w:rFonts w:eastAsiaTheme="minorHAnsi"/>
      <w:lang w:eastAsia="en-US"/>
    </w:rPr>
  </w:style>
  <w:style w:type="paragraph" w:customStyle="1" w:styleId="CB70203BF6A444DAB01F8C56FC85FD83">
    <w:name w:val="CB70203BF6A444DAB01F8C56FC85FD83"/>
    <w:rsid w:val="0051497E"/>
    <w:pPr>
      <w:spacing w:line="278" w:lineRule="auto"/>
    </w:pPr>
    <w:rPr>
      <w:sz w:val="24"/>
      <w:szCs w:val="24"/>
    </w:rPr>
  </w:style>
  <w:style w:type="paragraph" w:customStyle="1" w:styleId="91BED2EF780F43C3BEFA987BC0A02A221">
    <w:name w:val="91BED2EF780F43C3BEFA987BC0A02A221"/>
    <w:rsid w:val="006A1C3D"/>
    <w:pPr>
      <w:ind w:left="720"/>
      <w:contextualSpacing/>
    </w:pPr>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D45D52AF53064B67A1EC86E805963A5A1">
    <w:name w:val="D45D52AF53064B67A1EC86E805963A5A1"/>
    <w:rsid w:val="006A1C3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schemas.microsoft.com/office/2006/documentManagement/types"/>
    <ds:schemaRef ds:uri="http://www.w3.org/XML/1998/namespace"/>
    <ds:schemaRef ds:uri="http://purl.org/dc/elements/1.1/"/>
    <ds:schemaRef ds:uri="http://schemas.openxmlformats.org/package/2006/metadata/core-properties"/>
    <ds:schemaRef ds:uri="http://purl.org/dc/terms/"/>
    <ds:schemaRef ds:uri="http://schemas.microsoft.com/office/infopath/2007/PartnerControls"/>
    <ds:schemaRef ds:uri="http://purl.org/dc/dcmitype/"/>
    <ds:schemaRef ds:uri="8e1067c2-82b2-43e6-ba4a-21d0911eaf9a"/>
    <ds:schemaRef ds:uri="http://schemas.microsoft.com/office/2006/metadata/properties"/>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26DDEFFF-1C21-42B2-964B-998190CF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1067</TotalTime>
  <Pages>3</Pages>
  <Words>3849</Words>
  <Characters>2195</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847</cp:revision>
  <dcterms:created xsi:type="dcterms:W3CDTF">2024-10-17T11:41:00Z</dcterms:created>
  <dcterms:modified xsi:type="dcterms:W3CDTF">2025-11-24T09:38:00Z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